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B1" w:rsidRPr="003E0AE5" w:rsidRDefault="002F02B1" w:rsidP="002F02B1">
      <w:pPr>
        <w:spacing w:after="0"/>
        <w:jc w:val="center"/>
      </w:pPr>
      <w:r>
        <w:rPr>
          <w:b/>
          <w:bCs/>
        </w:rPr>
        <w:t>IVB (INSTITUTE OF VETERINARY BIOLOGICALS)</w:t>
      </w:r>
    </w:p>
    <w:p w:rsidR="002F02B1" w:rsidRPr="003E0AE5" w:rsidRDefault="002F02B1" w:rsidP="002F02B1">
      <w:pPr>
        <w:spacing w:after="0"/>
        <w:jc w:val="both"/>
      </w:pPr>
    </w:p>
    <w:p w:rsidR="002F02B1" w:rsidRPr="003E0AE5" w:rsidRDefault="002F02B1" w:rsidP="002F02B1">
      <w:pPr>
        <w:spacing w:after="0"/>
        <w:jc w:val="both"/>
      </w:pPr>
      <w:r>
        <w:t xml:space="preserve">Production details </w:t>
      </w:r>
      <w:r w:rsidRPr="003E0AE5">
        <w:t>of vaccines from 2011-12 to 2015-16:</w:t>
      </w:r>
    </w:p>
    <w:tbl>
      <w:tblPr>
        <w:tblW w:w="9630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860"/>
        <w:gridCol w:w="4770"/>
      </w:tblGrid>
      <w:tr w:rsidR="002F02B1" w:rsidRPr="003E0AE5" w:rsidTr="0030470F">
        <w:trPr>
          <w:trHeight w:val="268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Name of vaccine 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Quantity  Produced</w:t>
            </w:r>
            <w:r>
              <w:t xml:space="preserve"> </w:t>
            </w:r>
            <w:r w:rsidRPr="003E0AE5">
              <w:rPr>
                <w:b/>
                <w:bCs/>
              </w:rPr>
              <w:t xml:space="preserve">(in doses) </w:t>
            </w:r>
          </w:p>
        </w:tc>
      </w:tr>
      <w:tr w:rsidR="002F02B1" w:rsidRPr="003E0AE5" w:rsidTr="0030470F">
        <w:trPr>
          <w:trHeight w:val="300"/>
        </w:trPr>
        <w:tc>
          <w:tcPr>
            <w:tcW w:w="4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H.S.</w:t>
            </w:r>
          </w:p>
        </w:tc>
        <w:tc>
          <w:tcPr>
            <w:tcW w:w="4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31,020 </w:t>
            </w:r>
          </w:p>
        </w:tc>
      </w:tr>
      <w:tr w:rsidR="002F02B1" w:rsidRPr="003E0AE5" w:rsidTr="0030470F">
        <w:trPr>
          <w:trHeight w:val="178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B.Q. 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1,57,740 </w:t>
            </w:r>
          </w:p>
        </w:tc>
      </w:tr>
      <w:tr w:rsidR="002F02B1" w:rsidRPr="003E0AE5" w:rsidTr="0030470F">
        <w:trPr>
          <w:trHeight w:val="250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Anthrax 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1,56,300 </w:t>
            </w:r>
          </w:p>
        </w:tc>
      </w:tr>
      <w:tr w:rsidR="002F02B1" w:rsidRPr="003E0AE5" w:rsidTr="0030470F">
        <w:trPr>
          <w:trHeight w:val="133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Swine Fever 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2,38,340 </w:t>
            </w:r>
          </w:p>
        </w:tc>
      </w:tr>
      <w:tr w:rsidR="002F02B1" w:rsidRPr="003E0AE5" w:rsidTr="0030470F">
        <w:trPr>
          <w:trHeight w:val="295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RD (F1)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2,70,300 </w:t>
            </w:r>
          </w:p>
        </w:tc>
      </w:tr>
      <w:tr w:rsidR="002F02B1" w:rsidRPr="003E0AE5" w:rsidTr="0030470F">
        <w:trPr>
          <w:trHeight w:val="178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R D (R2B) 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6,36,700 </w:t>
            </w:r>
          </w:p>
        </w:tc>
      </w:tr>
      <w:tr w:rsidR="002F02B1" w:rsidRPr="003E0AE5" w:rsidTr="0030470F">
        <w:trPr>
          <w:trHeight w:val="160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Duck Plague 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3,27,500 </w:t>
            </w:r>
          </w:p>
        </w:tc>
      </w:tr>
    </w:tbl>
    <w:p w:rsidR="002F02B1" w:rsidRPr="003E0AE5" w:rsidRDefault="002F02B1" w:rsidP="002F02B1">
      <w:pPr>
        <w:spacing w:after="0"/>
        <w:jc w:val="both"/>
      </w:pPr>
    </w:p>
    <w:p w:rsidR="002F02B1" w:rsidRPr="003E0AE5" w:rsidRDefault="002F02B1" w:rsidP="002F02B1">
      <w:pPr>
        <w:spacing w:after="0"/>
        <w:jc w:val="both"/>
      </w:pPr>
      <w:r w:rsidRPr="003E0AE5">
        <w:t>Total Production value and Sale proceed of vaccines from 2006-07 to 2015-16:</w:t>
      </w:r>
    </w:p>
    <w:tbl>
      <w:tblPr>
        <w:tblW w:w="9774" w:type="dxa"/>
        <w:tblCellMar>
          <w:left w:w="0" w:type="dxa"/>
          <w:right w:w="0" w:type="dxa"/>
        </w:tblCellMar>
        <w:tblLook w:val="04A0"/>
      </w:tblPr>
      <w:tblGrid>
        <w:gridCol w:w="3924"/>
        <w:gridCol w:w="2790"/>
        <w:gridCol w:w="3060"/>
      </w:tblGrid>
      <w:tr w:rsidR="002F02B1" w:rsidRPr="003E0AE5" w:rsidTr="0030470F">
        <w:trPr>
          <w:trHeight w:val="313"/>
        </w:trPr>
        <w:tc>
          <w:tcPr>
            <w:tcW w:w="39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Total value of vaccine produced</w:t>
            </w:r>
            <w:r>
              <w:t xml:space="preserve"> </w:t>
            </w:r>
            <w:r w:rsidRPr="003E0AE5">
              <w:rPr>
                <w:b/>
                <w:bCs/>
              </w:rPr>
              <w:t xml:space="preserve">(in Rs.)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Free Distribution</w:t>
            </w:r>
            <w:r>
              <w:t xml:space="preserve"> </w:t>
            </w:r>
            <w:r w:rsidRPr="003E0AE5">
              <w:rPr>
                <w:b/>
                <w:bCs/>
              </w:rPr>
              <w:t xml:space="preserve">(in Rs.)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Revenue Deposit</w:t>
            </w:r>
            <w:r>
              <w:t xml:space="preserve"> </w:t>
            </w:r>
            <w:r w:rsidRPr="003E0AE5">
              <w:rPr>
                <w:b/>
                <w:bCs/>
              </w:rPr>
              <w:t xml:space="preserve">(in Rs.) </w:t>
            </w:r>
          </w:p>
        </w:tc>
      </w:tr>
      <w:tr w:rsidR="002F02B1" w:rsidRPr="003E0AE5" w:rsidTr="0030470F">
        <w:trPr>
          <w:trHeight w:val="237"/>
        </w:trPr>
        <w:tc>
          <w:tcPr>
            <w:tcW w:w="39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CA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67,74,758.00 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43,41,826.00 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24,32,932.00 </w:t>
            </w:r>
          </w:p>
        </w:tc>
      </w:tr>
    </w:tbl>
    <w:p w:rsidR="002F02B1" w:rsidRPr="003E0AE5" w:rsidRDefault="002F02B1" w:rsidP="002F02B1">
      <w:pPr>
        <w:spacing w:after="0"/>
        <w:jc w:val="both"/>
      </w:pPr>
    </w:p>
    <w:p w:rsidR="002F02B1" w:rsidRPr="003E0AE5" w:rsidRDefault="002F02B1" w:rsidP="002F02B1">
      <w:pPr>
        <w:spacing w:after="0"/>
        <w:jc w:val="both"/>
        <w:rPr>
          <w:b/>
          <w:bCs/>
        </w:rPr>
      </w:pPr>
      <w:r w:rsidRPr="003E0AE5">
        <w:rPr>
          <w:b/>
          <w:bCs/>
        </w:rPr>
        <w:t>YEARWISE VACCINE PRODUCTION / PROCUREMENT</w:t>
      </w:r>
    </w:p>
    <w:tbl>
      <w:tblPr>
        <w:tblW w:w="9774" w:type="dxa"/>
        <w:tblCellMar>
          <w:left w:w="0" w:type="dxa"/>
          <w:right w:w="0" w:type="dxa"/>
        </w:tblCellMar>
        <w:tblLook w:val="04A0"/>
      </w:tblPr>
      <w:tblGrid>
        <w:gridCol w:w="864"/>
        <w:gridCol w:w="2970"/>
        <w:gridCol w:w="2880"/>
        <w:gridCol w:w="3060"/>
      </w:tblGrid>
      <w:tr w:rsidR="002F02B1" w:rsidRPr="003E0AE5" w:rsidTr="0030470F">
        <w:trPr>
          <w:trHeight w:val="450"/>
        </w:trPr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Sl. No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Year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Production</w:t>
            </w:r>
            <w:r>
              <w:t xml:space="preserve"> </w:t>
            </w:r>
            <w:r w:rsidRPr="003E0AE5">
              <w:rPr>
                <w:b/>
                <w:bCs/>
              </w:rPr>
              <w:t xml:space="preserve">(in </w:t>
            </w:r>
            <w:proofErr w:type="spellStart"/>
            <w:r w:rsidRPr="003E0AE5">
              <w:rPr>
                <w:b/>
                <w:bCs/>
              </w:rPr>
              <w:t>lakhs</w:t>
            </w:r>
            <w:proofErr w:type="spellEnd"/>
            <w:r w:rsidRPr="003E0AE5">
              <w:rPr>
                <w:b/>
                <w:bCs/>
              </w:rPr>
              <w:t xml:space="preserve"> doses)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Procurement </w:t>
            </w:r>
            <w:r>
              <w:t xml:space="preserve"> </w:t>
            </w:r>
            <w:r w:rsidRPr="003E0AE5">
              <w:rPr>
                <w:b/>
                <w:bCs/>
              </w:rPr>
              <w:t xml:space="preserve">(in </w:t>
            </w:r>
            <w:proofErr w:type="spellStart"/>
            <w:r w:rsidRPr="003E0AE5">
              <w:rPr>
                <w:b/>
                <w:bCs/>
              </w:rPr>
              <w:t>lakhs</w:t>
            </w:r>
            <w:proofErr w:type="spellEnd"/>
            <w:r w:rsidRPr="003E0AE5">
              <w:rPr>
                <w:b/>
                <w:bCs/>
              </w:rPr>
              <w:t xml:space="preserve"> doses)</w:t>
            </w:r>
          </w:p>
        </w:tc>
      </w:tr>
      <w:tr w:rsidR="002F02B1" w:rsidRPr="003E0AE5" w:rsidTr="0030470F">
        <w:trPr>
          <w:trHeight w:val="295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2005-06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17.15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00.00</w:t>
            </w:r>
          </w:p>
        </w:tc>
      </w:tr>
      <w:tr w:rsidR="002F02B1" w:rsidRPr="003E0AE5" w:rsidTr="0030470F">
        <w:trPr>
          <w:trHeight w:val="26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2006-07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09.38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07.00</w:t>
            </w:r>
          </w:p>
        </w:tc>
      </w:tr>
      <w:tr w:rsidR="002F02B1" w:rsidRPr="003E0AE5" w:rsidTr="0030470F">
        <w:trPr>
          <w:trHeight w:val="250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2007-08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17.75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04.99</w:t>
            </w:r>
          </w:p>
        </w:tc>
      </w:tr>
      <w:tr w:rsidR="002F02B1" w:rsidRPr="003E0AE5" w:rsidTr="0030470F">
        <w:trPr>
          <w:trHeight w:val="232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2008-09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06.15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07.13</w:t>
            </w:r>
          </w:p>
        </w:tc>
      </w:tr>
      <w:tr w:rsidR="002F02B1" w:rsidRPr="003E0AE5" w:rsidTr="0030470F">
        <w:trPr>
          <w:trHeight w:val="1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2009-10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00.32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07.85</w:t>
            </w:r>
          </w:p>
        </w:tc>
      </w:tr>
      <w:tr w:rsidR="002F02B1" w:rsidRPr="003E0AE5" w:rsidTr="0030470F">
        <w:trPr>
          <w:trHeight w:val="35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2010-11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0.19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23.64</w:t>
            </w:r>
          </w:p>
        </w:tc>
      </w:tr>
      <w:tr w:rsidR="002F02B1" w:rsidRPr="003E0AE5" w:rsidTr="0030470F">
        <w:trPr>
          <w:trHeight w:val="367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2011-12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1.57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12.11</w:t>
            </w:r>
          </w:p>
        </w:tc>
      </w:tr>
      <w:tr w:rsidR="002F02B1" w:rsidRPr="003E0AE5" w:rsidTr="0030470F">
        <w:trPr>
          <w:trHeight w:val="385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2012-13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2.32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34.88</w:t>
            </w:r>
          </w:p>
        </w:tc>
      </w:tr>
      <w:tr w:rsidR="002F02B1" w:rsidRPr="003E0AE5" w:rsidTr="0030470F">
        <w:trPr>
          <w:trHeight w:val="367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2013-14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5.93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37.50</w:t>
            </w:r>
          </w:p>
        </w:tc>
      </w:tr>
      <w:tr w:rsidR="002F02B1" w:rsidRPr="003E0AE5" w:rsidTr="0030470F">
        <w:trPr>
          <w:trHeight w:val="295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2014-15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5.81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41.37 </w:t>
            </w:r>
          </w:p>
        </w:tc>
      </w:tr>
      <w:tr w:rsidR="002F02B1" w:rsidRPr="003E0AE5" w:rsidTr="0030470F">
        <w:trPr>
          <w:trHeight w:val="26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lastRenderedPageBreak/>
              <w:t>11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2015-16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3.21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00.00</w:t>
            </w:r>
          </w:p>
        </w:tc>
      </w:tr>
    </w:tbl>
    <w:p w:rsidR="002F02B1" w:rsidRPr="003E0AE5" w:rsidRDefault="002F02B1" w:rsidP="002F02B1">
      <w:pPr>
        <w:spacing w:after="0"/>
        <w:jc w:val="both"/>
      </w:pPr>
    </w:p>
    <w:p w:rsidR="002F02B1" w:rsidRPr="003E0AE5" w:rsidRDefault="002F02B1" w:rsidP="002F02B1">
      <w:pPr>
        <w:spacing w:after="0"/>
        <w:jc w:val="both"/>
        <w:rPr>
          <w:b/>
          <w:bCs/>
        </w:rPr>
      </w:pPr>
      <w:r w:rsidRPr="003E0AE5">
        <w:rPr>
          <w:b/>
          <w:bCs/>
        </w:rPr>
        <w:t>YEARWISE VACCINE DISTRIBUTION</w:t>
      </w:r>
    </w:p>
    <w:tbl>
      <w:tblPr>
        <w:tblW w:w="9774" w:type="dxa"/>
        <w:tblCellMar>
          <w:left w:w="0" w:type="dxa"/>
          <w:right w:w="0" w:type="dxa"/>
        </w:tblCellMar>
        <w:tblLook w:val="04A0"/>
      </w:tblPr>
      <w:tblGrid>
        <w:gridCol w:w="864"/>
        <w:gridCol w:w="2970"/>
        <w:gridCol w:w="2880"/>
        <w:gridCol w:w="3060"/>
      </w:tblGrid>
      <w:tr w:rsidR="002F02B1" w:rsidRPr="003E0AE5" w:rsidTr="0030470F">
        <w:trPr>
          <w:trHeight w:val="342"/>
        </w:trPr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Sl. No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Year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Target </w:t>
            </w:r>
            <w:r>
              <w:t xml:space="preserve"> </w:t>
            </w:r>
            <w:r w:rsidRPr="003E0AE5">
              <w:rPr>
                <w:b/>
                <w:bCs/>
              </w:rPr>
              <w:t xml:space="preserve">(in </w:t>
            </w:r>
            <w:proofErr w:type="spellStart"/>
            <w:r w:rsidRPr="003E0AE5">
              <w:rPr>
                <w:b/>
                <w:bCs/>
              </w:rPr>
              <w:t>lakhs</w:t>
            </w:r>
            <w:proofErr w:type="spellEnd"/>
            <w:r w:rsidRPr="003E0AE5">
              <w:rPr>
                <w:b/>
                <w:bCs/>
              </w:rPr>
              <w:t xml:space="preserve"> doses)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 xml:space="preserve">Achievements (in </w:t>
            </w:r>
            <w:proofErr w:type="spellStart"/>
            <w:r w:rsidRPr="003E0AE5">
              <w:rPr>
                <w:b/>
                <w:bCs/>
              </w:rPr>
              <w:t>lakhs</w:t>
            </w:r>
            <w:proofErr w:type="spellEnd"/>
            <w:r w:rsidRPr="003E0AE5">
              <w:rPr>
                <w:b/>
                <w:bCs/>
              </w:rPr>
              <w:t xml:space="preserve"> doses)</w:t>
            </w:r>
          </w:p>
        </w:tc>
      </w:tr>
      <w:tr w:rsidR="002F02B1" w:rsidRPr="003E0AE5" w:rsidTr="0030470F">
        <w:trPr>
          <w:trHeight w:val="295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2005-06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66.05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13.16</w:t>
            </w:r>
          </w:p>
        </w:tc>
      </w:tr>
      <w:tr w:rsidR="002F02B1" w:rsidRPr="003E0AE5" w:rsidTr="0030470F">
        <w:trPr>
          <w:trHeight w:val="17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2006-07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51.90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15.64</w:t>
            </w:r>
          </w:p>
        </w:tc>
      </w:tr>
      <w:tr w:rsidR="002F02B1" w:rsidRPr="003E0AE5" w:rsidTr="0030470F">
        <w:trPr>
          <w:trHeight w:val="250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2007-08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54.70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15.53</w:t>
            </w:r>
          </w:p>
        </w:tc>
      </w:tr>
      <w:tr w:rsidR="002F02B1" w:rsidRPr="003E0AE5" w:rsidTr="0030470F">
        <w:trPr>
          <w:trHeight w:val="313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2008-09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100.00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18.98</w:t>
            </w:r>
          </w:p>
        </w:tc>
      </w:tr>
      <w:tr w:rsidR="002F02B1" w:rsidRPr="003E0AE5" w:rsidTr="0030470F">
        <w:trPr>
          <w:trHeight w:val="277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2009-10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100.00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14.17</w:t>
            </w:r>
          </w:p>
        </w:tc>
      </w:tr>
      <w:tr w:rsidR="002F02B1" w:rsidRPr="003E0AE5" w:rsidTr="0030470F">
        <w:trPr>
          <w:trHeight w:val="26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2010-11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100.00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11.78</w:t>
            </w:r>
          </w:p>
        </w:tc>
      </w:tr>
      <w:tr w:rsidR="002F02B1" w:rsidRPr="003E0AE5" w:rsidTr="0030470F">
        <w:trPr>
          <w:trHeight w:val="322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2011-12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115.00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17.57</w:t>
            </w:r>
          </w:p>
        </w:tc>
      </w:tr>
      <w:tr w:rsidR="002F02B1" w:rsidRPr="003E0AE5" w:rsidTr="0030470F">
        <w:trPr>
          <w:trHeight w:val="385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2012-13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115.00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34.62</w:t>
            </w:r>
          </w:p>
        </w:tc>
      </w:tr>
      <w:tr w:rsidR="002F02B1" w:rsidRPr="003E0AE5" w:rsidTr="0030470F">
        <w:trPr>
          <w:trHeight w:val="277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2013-14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115.00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39.32</w:t>
            </w:r>
          </w:p>
        </w:tc>
      </w:tr>
      <w:tr w:rsidR="002F02B1" w:rsidRPr="003E0AE5" w:rsidTr="0030470F">
        <w:trPr>
          <w:trHeight w:val="26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2014-15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100.00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43.76</w:t>
            </w:r>
          </w:p>
        </w:tc>
      </w:tr>
      <w:tr w:rsidR="002F02B1" w:rsidRPr="003E0AE5" w:rsidTr="0030470F">
        <w:trPr>
          <w:trHeight w:val="142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2015-16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100.00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B1" w:rsidRPr="003E0AE5" w:rsidRDefault="002F02B1" w:rsidP="0030470F">
            <w:pPr>
              <w:spacing w:after="0"/>
              <w:jc w:val="both"/>
            </w:pPr>
            <w:r w:rsidRPr="003E0AE5">
              <w:rPr>
                <w:b/>
                <w:bCs/>
              </w:rPr>
              <w:t>22.21</w:t>
            </w:r>
          </w:p>
        </w:tc>
      </w:tr>
    </w:tbl>
    <w:p w:rsidR="000D0E98" w:rsidRPr="002F02B1" w:rsidRDefault="000D0E98" w:rsidP="002F02B1"/>
    <w:sectPr w:rsidR="000D0E98" w:rsidRPr="002F02B1" w:rsidSect="000D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893761"/>
    <w:rsid w:val="000D0E98"/>
    <w:rsid w:val="002F02B1"/>
    <w:rsid w:val="00893761"/>
    <w:rsid w:val="00EC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2017-06-27T19:37:00Z</dcterms:created>
  <dcterms:modified xsi:type="dcterms:W3CDTF">2017-06-27T20:30:00Z</dcterms:modified>
</cp:coreProperties>
</file>